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tr-TR"/>
        </w:rPr>
      </w:pP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tr-TR"/>
        </w:rPr>
      </w:pPr>
    </w:p>
    <w:p w:rsidR="002F318A" w:rsidRP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7"/>
          <w:szCs w:val="27"/>
          <w:lang w:eastAsia="tr-TR"/>
        </w:rPr>
      </w:pPr>
      <w:r w:rsidRPr="002F318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KALİTE POLİTİKAMIZ</w:t>
      </w: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​</w:t>
      </w:r>
    </w:p>
    <w:p w:rsidR="002F318A" w:rsidRP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Ç</w:t>
      </w: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alışanlarımızın gerekli eğitimlerini sürekli devam ettirmek, bilgi birikimlerini artırmak ve görevlerini daha iyi yerine getirmeleri için huzurlu, tertipli, düzenli bir çalışma ortamı oluşturmak ve bunun sürekliliğini sağlamak.</w:t>
      </w:r>
    </w:p>
    <w:p w:rsidR="002F318A" w:rsidRP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  <w:bookmarkStart w:id="0" w:name="_GoBack"/>
      <w:bookmarkEnd w:id="0"/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 w:rsidRPr="002F318A">
        <w:rPr>
          <w:rFonts w:ascii="Arial" w:eastAsia="Times New Roman" w:hAnsi="Arial" w:cs="Arial"/>
          <w:color w:val="00305B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P</w:t>
      </w: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ersonel belgelendirme alanında sorumlu olduğumuz ilgili yeterlilikler, standartlar ve yasal gerekliliklere uygun etkin ve verimli bir hizmet sunmak.</w:t>
      </w:r>
    </w:p>
    <w:p w:rsidR="002F318A" w:rsidRP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 w:rsidRPr="002F318A">
        <w:rPr>
          <w:rFonts w:ascii="Arial" w:eastAsia="Times New Roman" w:hAnsi="Arial" w:cs="Arial"/>
          <w:color w:val="00305B"/>
          <w:sz w:val="24"/>
          <w:szCs w:val="24"/>
          <w:lang w:eastAsia="tr-TR"/>
        </w:rPr>
        <w:br/>
      </w: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TÜRKAK akreditasyon kurallarına uyarak sistemin sürdürülebilirliğini sağlamak</w:t>
      </w:r>
    </w:p>
    <w:p w:rsidR="002F318A" w:rsidRP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.</w:t>
      </w: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 w:rsidRPr="002F318A">
        <w:rPr>
          <w:rFonts w:ascii="Arial" w:eastAsia="Times New Roman" w:hAnsi="Arial" w:cs="Arial"/>
          <w:color w:val="00305B"/>
          <w:sz w:val="24"/>
          <w:szCs w:val="24"/>
          <w:lang w:eastAsia="tr-TR"/>
        </w:rPr>
        <w:br/>
      </w: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MYK yetkilendirme kurallarına uyarak personel belgelendirme hizmetlerini en üst kalitede yapılmasını sağlamak.</w:t>
      </w: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F318A" w:rsidRP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br/>
        <w:t>Sürekli olarak  İç Kontrol ve denetimlerimizi yaparak oluşabilecek veya mevcut hatalara önlem almak ve hızlı çözüm üretmek.</w:t>
      </w: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</w:p>
    <w:p w:rsidR="002F318A" w:rsidRP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  <w:r w:rsidRPr="002F318A">
        <w:rPr>
          <w:rFonts w:ascii="Arial" w:eastAsia="Times New Roman" w:hAnsi="Arial" w:cs="Arial"/>
          <w:color w:val="00305B"/>
          <w:sz w:val="24"/>
          <w:szCs w:val="24"/>
          <w:lang w:eastAsia="tr-TR"/>
        </w:rPr>
        <w:br/>
      </w: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Belgelendirme sürecinde tarafsızlığın, güvenilirliğin, gizliliğin ve adaylar arasında fırsat eşitliğinin sağlaması için uygun alt yapıyı oluşturmak. </w:t>
      </w: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 w:rsidRPr="002F318A">
        <w:rPr>
          <w:rFonts w:ascii="Arial" w:eastAsia="Times New Roman" w:hAnsi="Arial" w:cs="Arial"/>
          <w:color w:val="00305B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Tarafımıza</w:t>
      </w: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 gelen </w:t>
      </w:r>
      <w:proofErr w:type="gramStart"/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şikayet</w:t>
      </w:r>
      <w:proofErr w:type="gramEnd"/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 ve itirazları en kısa sürede çözüme kavuşturmak ve ilgili süreç hakkında müşterileri bilgilendirmek ve müşteri memnuniyeti sağlamak.</w:t>
      </w:r>
    </w:p>
    <w:p w:rsidR="002F318A" w:rsidRPr="002F318A" w:rsidRDefault="002F318A" w:rsidP="002F318A">
      <w:pPr>
        <w:spacing w:after="0" w:line="240" w:lineRule="auto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</w:p>
    <w:p w:rsid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</w:p>
    <w:p w:rsidR="002F318A" w:rsidRPr="002F318A" w:rsidRDefault="002F318A" w:rsidP="002F31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05B"/>
          <w:sz w:val="24"/>
          <w:szCs w:val="24"/>
          <w:lang w:eastAsia="tr-TR"/>
        </w:rPr>
      </w:pPr>
      <w:r w:rsidRPr="002F318A">
        <w:rPr>
          <w:rFonts w:ascii="Arial" w:eastAsia="Times New Roman" w:hAnsi="Arial" w:cs="Arial"/>
          <w:color w:val="00305B"/>
          <w:sz w:val="24"/>
          <w:szCs w:val="24"/>
          <w:lang w:eastAsia="tr-TR"/>
        </w:rPr>
        <w:br/>
      </w:r>
      <w:r w:rsidRPr="002F31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Tüm personellerin Kalite Politikamızı sahiplenmesini sağlayarak hızla değişen müşteri beklentilerine en doğru yoldan ulaşmak ve müşteri memnuniyetini en üst seviyede tutmak.</w:t>
      </w:r>
    </w:p>
    <w:p w:rsidR="008A2959" w:rsidRDefault="008A2959"/>
    <w:sectPr w:rsidR="008A2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86" w:rsidRDefault="00C42F86" w:rsidP="002F318A">
      <w:pPr>
        <w:spacing w:after="0" w:line="240" w:lineRule="auto"/>
      </w:pPr>
      <w:r>
        <w:separator/>
      </w:r>
    </w:p>
  </w:endnote>
  <w:endnote w:type="continuationSeparator" w:id="0">
    <w:p w:rsidR="00C42F86" w:rsidRDefault="00C42F86" w:rsidP="002F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86" w:rsidRDefault="00C42F86" w:rsidP="002F318A">
      <w:pPr>
        <w:spacing w:after="0" w:line="240" w:lineRule="auto"/>
      </w:pPr>
      <w:r>
        <w:separator/>
      </w:r>
    </w:p>
  </w:footnote>
  <w:footnote w:type="continuationSeparator" w:id="0">
    <w:p w:rsidR="00C42F86" w:rsidRDefault="00C42F86" w:rsidP="002F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56"/>
      <w:gridCol w:w="5175"/>
      <w:gridCol w:w="1471"/>
      <w:gridCol w:w="1130"/>
    </w:tblGrid>
    <w:tr w:rsidR="00DE01A9" w:rsidTr="00DE01A9">
      <w:trPr>
        <w:trHeight w:val="276"/>
      </w:trPr>
      <w:tc>
        <w:tcPr>
          <w:tcW w:w="28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jc w:val="center"/>
            <w:rPr>
              <w:rFonts w:ascii="Calibri" w:hAnsi="Calibri" w:cs="Arial"/>
            </w:rPr>
          </w:pPr>
          <w:r>
            <w:rPr>
              <w:rFonts w:cs="Arial"/>
              <w:noProof/>
              <w:lang w:eastAsia="tr-TR"/>
            </w:rPr>
            <w:drawing>
              <wp:inline distT="0" distB="0" distL="0" distR="0" wp14:anchorId="7CFE584E" wp14:editId="448EA22B">
                <wp:extent cx="1668780" cy="891540"/>
                <wp:effectExtent l="0" t="0" r="7620" b="3810"/>
                <wp:docPr id="1" name="Resim 1" descr="WhatsApp Image 2021-09-23 at 10.38.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WhatsApp Image 2021-09-23 at 10.38.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jc w:val="center"/>
            <w:rPr>
              <w:b/>
            </w:rPr>
          </w:pPr>
          <w:r>
            <w:rPr>
              <w:b/>
              <w:sz w:val="28"/>
            </w:rPr>
            <w:t>KALİTE POLİTİKASI</w:t>
          </w: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Doküman No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FR-004</w:t>
          </w:r>
        </w:p>
      </w:tc>
    </w:tr>
    <w:tr w:rsidR="00DE01A9" w:rsidTr="00DE01A9">
      <w:trPr>
        <w:trHeight w:val="5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rPr>
              <w:rFonts w:ascii="Calibri" w:eastAsia="Calibri" w:hAnsi="Calibri" w:cs="Arial"/>
              <w:sz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rPr>
              <w:rFonts w:ascii="Calibri" w:eastAsia="Calibri" w:hAnsi="Calibri"/>
              <w:b/>
              <w:sz w:val="20"/>
            </w:rPr>
          </w:pP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İlk Yayın Tarihi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8E7F9D" w:rsidP="00DE01A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01.10</w:t>
          </w:r>
          <w:r w:rsidR="00DE01A9">
            <w:rPr>
              <w:rFonts w:cs="Arial"/>
              <w:sz w:val="18"/>
            </w:rPr>
            <w:t>.2021</w:t>
          </w:r>
        </w:p>
      </w:tc>
    </w:tr>
    <w:tr w:rsidR="00DE01A9" w:rsidTr="00DE01A9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rPr>
              <w:rFonts w:ascii="Calibri" w:eastAsia="Calibri" w:hAnsi="Calibri" w:cs="Arial"/>
              <w:sz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rPr>
              <w:rFonts w:ascii="Calibri" w:eastAsia="Calibri" w:hAnsi="Calibri"/>
              <w:b/>
              <w:sz w:val="20"/>
            </w:rPr>
          </w:pP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Revizyon Tarihi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-</w:t>
          </w:r>
        </w:p>
      </w:tc>
    </w:tr>
    <w:tr w:rsidR="00DE01A9" w:rsidTr="00DE01A9">
      <w:trPr>
        <w:trHeight w:val="2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rPr>
              <w:rFonts w:ascii="Calibri" w:eastAsia="Calibri" w:hAnsi="Calibri" w:cs="Arial"/>
              <w:sz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rPr>
              <w:rFonts w:ascii="Calibri" w:eastAsia="Calibri" w:hAnsi="Calibri"/>
              <w:b/>
              <w:sz w:val="20"/>
            </w:rPr>
          </w:pP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Revizyon No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01A9" w:rsidRDefault="00DE01A9" w:rsidP="00DE01A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 00</w:t>
          </w:r>
        </w:p>
      </w:tc>
    </w:tr>
  </w:tbl>
  <w:p w:rsidR="002F318A" w:rsidRDefault="002F31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B6BC9"/>
    <w:multiLevelType w:val="multilevel"/>
    <w:tmpl w:val="98B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8A"/>
    <w:rsid w:val="002F318A"/>
    <w:rsid w:val="004056E9"/>
    <w:rsid w:val="004572D2"/>
    <w:rsid w:val="0060229B"/>
    <w:rsid w:val="007D5CA7"/>
    <w:rsid w:val="008A2959"/>
    <w:rsid w:val="008E7F9D"/>
    <w:rsid w:val="00C42F86"/>
    <w:rsid w:val="00C671AE"/>
    <w:rsid w:val="00DE01A9"/>
    <w:rsid w:val="00E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F9CB"/>
  <w15:chartTrackingRefBased/>
  <w15:docId w15:val="{E9AAB268-703A-4164-8C19-C9A2F0CF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318A"/>
  </w:style>
  <w:style w:type="paragraph" w:styleId="AltBilgi">
    <w:name w:val="footer"/>
    <w:basedOn w:val="Normal"/>
    <w:link w:val="AltBilgiChar"/>
    <w:uiPriority w:val="99"/>
    <w:unhideWhenUsed/>
    <w:rsid w:val="002F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318A"/>
  </w:style>
  <w:style w:type="table" w:styleId="TabloKlavuzu">
    <w:name w:val="Table Grid"/>
    <w:basedOn w:val="NormalTablo"/>
    <w:uiPriority w:val="39"/>
    <w:rsid w:val="002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basedOn w:val="VarsaylanParagrafYazTipi"/>
    <w:link w:val="stbilgi0"/>
    <w:uiPriority w:val="99"/>
    <w:locked/>
    <w:rsid w:val="00DE01A9"/>
  </w:style>
  <w:style w:type="paragraph" w:customStyle="1" w:styleId="stbilgi0">
    <w:name w:val="Üstbilgi"/>
    <w:basedOn w:val="Normal"/>
    <w:link w:val="stbilgiChar0"/>
    <w:uiPriority w:val="99"/>
    <w:rsid w:val="00DE01A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  <w:div w:id="4724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  <w:div w:id="21062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  <w:div w:id="1757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  <w:div w:id="3673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  <w:div w:id="1994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  <w:div w:id="2266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  <w:div w:id="15301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  <w:div w:id="942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uto"/>
                        <w:bottom w:val="none" w:sz="0" w:space="0" w:color="auto"/>
                        <w:right w:val="none" w:sz="0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2021-07-06T13:09:00Z</dcterms:created>
  <dcterms:modified xsi:type="dcterms:W3CDTF">2022-02-17T11:41:00Z</dcterms:modified>
</cp:coreProperties>
</file>